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538D9" w14:textId="17A330C7" w:rsidR="00CD138E" w:rsidRDefault="00D61F75" w:rsidP="00D61F75">
      <w:pPr>
        <w:rPr>
          <w:rFonts w:ascii="Times New Roman" w:hAnsi="Times New Roman" w:cs="Times New Roman"/>
          <w:sz w:val="32"/>
          <w:szCs w:val="32"/>
        </w:rPr>
      </w:pPr>
      <w:r>
        <w:rPr>
          <w:rFonts w:ascii="Times New Roman" w:hAnsi="Times New Roman" w:cs="Times New Roman"/>
          <w:sz w:val="32"/>
          <w:szCs w:val="32"/>
        </w:rPr>
        <w:t>Name: Manthan Jadhav</w:t>
      </w:r>
    </w:p>
    <w:p w14:paraId="6AAD1B1E" w14:textId="47ED76A4" w:rsidR="00D61F75" w:rsidRDefault="00D61F75" w:rsidP="00D61F75">
      <w:pPr>
        <w:rPr>
          <w:rFonts w:ascii="Times New Roman" w:hAnsi="Times New Roman" w:cs="Times New Roman"/>
          <w:sz w:val="32"/>
          <w:szCs w:val="32"/>
        </w:rPr>
      </w:pPr>
      <w:r>
        <w:rPr>
          <w:rFonts w:ascii="Times New Roman" w:hAnsi="Times New Roman" w:cs="Times New Roman"/>
          <w:sz w:val="32"/>
          <w:szCs w:val="32"/>
        </w:rPr>
        <w:t>Reg no:</w:t>
      </w:r>
      <w:r w:rsidR="004B5993">
        <w:rPr>
          <w:rFonts w:ascii="Times New Roman" w:hAnsi="Times New Roman" w:cs="Times New Roman"/>
          <w:sz w:val="32"/>
          <w:szCs w:val="32"/>
        </w:rPr>
        <w:t xml:space="preserve"> </w:t>
      </w:r>
      <w:r>
        <w:rPr>
          <w:rFonts w:ascii="Times New Roman" w:hAnsi="Times New Roman" w:cs="Times New Roman"/>
          <w:sz w:val="32"/>
          <w:szCs w:val="32"/>
        </w:rPr>
        <w:t>20010381</w:t>
      </w:r>
    </w:p>
    <w:p w14:paraId="0459161E" w14:textId="6A744B3A" w:rsidR="00D61F75" w:rsidRDefault="00D61F75" w:rsidP="00D61F75">
      <w:pPr>
        <w:rPr>
          <w:rFonts w:ascii="Times New Roman" w:hAnsi="Times New Roman" w:cs="Times New Roman"/>
          <w:sz w:val="32"/>
          <w:szCs w:val="32"/>
        </w:rPr>
      </w:pPr>
      <w:r>
        <w:rPr>
          <w:rFonts w:ascii="Times New Roman" w:hAnsi="Times New Roman" w:cs="Times New Roman"/>
          <w:sz w:val="32"/>
          <w:szCs w:val="32"/>
        </w:rPr>
        <w:t xml:space="preserve">College: </w:t>
      </w:r>
      <w:r w:rsidR="004B5993" w:rsidRPr="004B5993">
        <w:rPr>
          <w:rFonts w:ascii="Times New Roman" w:hAnsi="Times New Roman" w:cs="Times New Roman"/>
          <w:sz w:val="32"/>
          <w:szCs w:val="32"/>
        </w:rPr>
        <w:t>Yeshwantrao Chavan College of Engineering (YCCE)</w:t>
      </w:r>
    </w:p>
    <w:p w14:paraId="0E0530C7" w14:textId="77777777" w:rsidR="004B5993" w:rsidRDefault="004B5993" w:rsidP="00D61F75">
      <w:pPr>
        <w:rPr>
          <w:rFonts w:ascii="Times New Roman" w:hAnsi="Times New Roman" w:cs="Times New Roman"/>
          <w:sz w:val="32"/>
          <w:szCs w:val="32"/>
        </w:rPr>
      </w:pPr>
    </w:p>
    <w:p w14:paraId="0343F951" w14:textId="3A0CEF3C" w:rsidR="00D61F75" w:rsidRPr="004B5993" w:rsidRDefault="00D61F75" w:rsidP="002F6819">
      <w:pPr>
        <w:jc w:val="center"/>
        <w:rPr>
          <w:rFonts w:ascii="Times New Roman" w:hAnsi="Times New Roman" w:cs="Times New Roman"/>
          <w:b/>
          <w:bCs/>
          <w:sz w:val="36"/>
          <w:szCs w:val="36"/>
          <w:u w:val="single"/>
        </w:rPr>
      </w:pPr>
      <w:r w:rsidRPr="004B5993">
        <w:rPr>
          <w:rFonts w:ascii="Times New Roman" w:hAnsi="Times New Roman" w:cs="Times New Roman"/>
          <w:b/>
          <w:bCs/>
          <w:sz w:val="36"/>
          <w:szCs w:val="36"/>
          <w:u w:val="single"/>
        </w:rPr>
        <w:t xml:space="preserve">Title: Doctor Appointment </w:t>
      </w:r>
      <w:r w:rsidR="00957B17">
        <w:rPr>
          <w:rFonts w:ascii="Times New Roman" w:hAnsi="Times New Roman" w:cs="Times New Roman"/>
          <w:b/>
          <w:bCs/>
          <w:sz w:val="36"/>
          <w:szCs w:val="36"/>
          <w:u w:val="single"/>
        </w:rPr>
        <w:t xml:space="preserve">Booking </w:t>
      </w:r>
      <w:r w:rsidRPr="004B5993">
        <w:rPr>
          <w:rFonts w:ascii="Times New Roman" w:hAnsi="Times New Roman" w:cs="Times New Roman"/>
          <w:b/>
          <w:bCs/>
          <w:sz w:val="36"/>
          <w:szCs w:val="36"/>
          <w:u w:val="single"/>
        </w:rPr>
        <w:t>Website using MERN</w:t>
      </w:r>
    </w:p>
    <w:p w14:paraId="2596E29E" w14:textId="77777777" w:rsidR="00CD138E" w:rsidRDefault="00CD138E" w:rsidP="002F6819">
      <w:pPr>
        <w:jc w:val="center"/>
        <w:rPr>
          <w:rFonts w:ascii="Times New Roman" w:hAnsi="Times New Roman" w:cs="Times New Roman"/>
          <w:sz w:val="32"/>
          <w:szCs w:val="32"/>
        </w:rPr>
      </w:pPr>
    </w:p>
    <w:p w14:paraId="680D05F8" w14:textId="77777777" w:rsidR="00CD138E" w:rsidRDefault="00CD138E" w:rsidP="002F6819">
      <w:pPr>
        <w:jc w:val="center"/>
        <w:rPr>
          <w:rFonts w:ascii="Times New Roman" w:hAnsi="Times New Roman" w:cs="Times New Roman"/>
          <w:sz w:val="32"/>
          <w:szCs w:val="32"/>
        </w:rPr>
      </w:pPr>
    </w:p>
    <w:p w14:paraId="6E646AFD" w14:textId="3EE7FDD3" w:rsidR="002F6819" w:rsidRDefault="002F6819" w:rsidP="00D61F75">
      <w:pPr>
        <w:jc w:val="center"/>
        <w:rPr>
          <w:rFonts w:ascii="Times New Roman" w:hAnsi="Times New Roman" w:cs="Times New Roman"/>
          <w:sz w:val="32"/>
          <w:szCs w:val="32"/>
        </w:rPr>
      </w:pPr>
      <w:r w:rsidRPr="00706582">
        <w:rPr>
          <w:rFonts w:ascii="Times New Roman" w:hAnsi="Times New Roman" w:cs="Times New Roman"/>
          <w:sz w:val="32"/>
          <w:szCs w:val="32"/>
        </w:rPr>
        <w:t>Content</w:t>
      </w:r>
    </w:p>
    <w:p w14:paraId="5F683993" w14:textId="77777777" w:rsidR="00D61F75" w:rsidRPr="00706582" w:rsidRDefault="00D61F75" w:rsidP="00D61F75">
      <w:pPr>
        <w:jc w:val="center"/>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394"/>
        <w:gridCol w:w="3209"/>
      </w:tblGrid>
      <w:tr w:rsidR="002F6819" w:rsidRPr="004B5993" w14:paraId="2728EB01" w14:textId="77777777" w:rsidTr="004B5993">
        <w:tc>
          <w:tcPr>
            <w:tcW w:w="1413" w:type="dxa"/>
            <w:tcBorders>
              <w:bottom w:val="single" w:sz="4" w:space="0" w:color="auto"/>
            </w:tcBorders>
          </w:tcPr>
          <w:p w14:paraId="1C78FD60" w14:textId="7A9015BF"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Sr</w:t>
            </w:r>
            <w:r w:rsidR="00706582" w:rsidRPr="004B5993">
              <w:rPr>
                <w:rFonts w:ascii="Times New Roman" w:hAnsi="Times New Roman" w:cs="Times New Roman"/>
                <w:b/>
                <w:bCs/>
                <w:sz w:val="28"/>
                <w:szCs w:val="28"/>
              </w:rPr>
              <w:t>.</w:t>
            </w:r>
            <w:r w:rsidRPr="004B5993">
              <w:rPr>
                <w:rFonts w:ascii="Times New Roman" w:hAnsi="Times New Roman" w:cs="Times New Roman"/>
                <w:b/>
                <w:bCs/>
                <w:sz w:val="28"/>
                <w:szCs w:val="28"/>
              </w:rPr>
              <w:t xml:space="preserve"> No</w:t>
            </w:r>
            <w:r w:rsidR="00706582" w:rsidRPr="004B5993">
              <w:rPr>
                <w:rFonts w:ascii="Times New Roman" w:hAnsi="Times New Roman" w:cs="Times New Roman"/>
                <w:b/>
                <w:bCs/>
                <w:sz w:val="28"/>
                <w:szCs w:val="28"/>
              </w:rPr>
              <w:t>.</w:t>
            </w:r>
          </w:p>
        </w:tc>
        <w:tc>
          <w:tcPr>
            <w:tcW w:w="4394" w:type="dxa"/>
            <w:tcBorders>
              <w:bottom w:val="single" w:sz="4" w:space="0" w:color="auto"/>
            </w:tcBorders>
          </w:tcPr>
          <w:p w14:paraId="689D17B3" w14:textId="40BC8C02"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Topic</w:t>
            </w:r>
          </w:p>
        </w:tc>
        <w:tc>
          <w:tcPr>
            <w:tcW w:w="3209" w:type="dxa"/>
            <w:tcBorders>
              <w:bottom w:val="single" w:sz="4" w:space="0" w:color="auto"/>
            </w:tcBorders>
          </w:tcPr>
          <w:p w14:paraId="6DA32755" w14:textId="0EBDE098"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Page No</w:t>
            </w:r>
          </w:p>
        </w:tc>
      </w:tr>
      <w:tr w:rsidR="002F6819" w:rsidRPr="004B5993" w14:paraId="1C53AAA4" w14:textId="77777777" w:rsidTr="004B5993">
        <w:tc>
          <w:tcPr>
            <w:tcW w:w="1413" w:type="dxa"/>
            <w:tcBorders>
              <w:top w:val="single" w:sz="4" w:space="0" w:color="auto"/>
            </w:tcBorders>
          </w:tcPr>
          <w:p w14:paraId="67CC5A68" w14:textId="3649C02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1</w:t>
            </w:r>
          </w:p>
        </w:tc>
        <w:tc>
          <w:tcPr>
            <w:tcW w:w="4394" w:type="dxa"/>
            <w:tcBorders>
              <w:top w:val="single" w:sz="4" w:space="0" w:color="auto"/>
            </w:tcBorders>
          </w:tcPr>
          <w:p w14:paraId="25B527D7" w14:textId="4FCCD6FD"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Introduction</w:t>
            </w:r>
          </w:p>
        </w:tc>
        <w:tc>
          <w:tcPr>
            <w:tcW w:w="3209" w:type="dxa"/>
            <w:tcBorders>
              <w:top w:val="single" w:sz="4" w:space="0" w:color="auto"/>
            </w:tcBorders>
          </w:tcPr>
          <w:p w14:paraId="31C637B3" w14:textId="25554352"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r>
      <w:tr w:rsidR="002F6819" w:rsidRPr="004B5993" w14:paraId="1929CD98" w14:textId="77777777" w:rsidTr="004B5993">
        <w:tc>
          <w:tcPr>
            <w:tcW w:w="1413" w:type="dxa"/>
          </w:tcPr>
          <w:p w14:paraId="50C61C89" w14:textId="465DADF3"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2</w:t>
            </w:r>
          </w:p>
        </w:tc>
        <w:tc>
          <w:tcPr>
            <w:tcW w:w="4394" w:type="dxa"/>
          </w:tcPr>
          <w:p w14:paraId="5B418E22" w14:textId="2346C1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Problem Definition</w:t>
            </w:r>
          </w:p>
        </w:tc>
        <w:tc>
          <w:tcPr>
            <w:tcW w:w="3209" w:type="dxa"/>
          </w:tcPr>
          <w:p w14:paraId="7CF68A6F" w14:textId="530466B2"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F6819" w:rsidRPr="004B5993" w14:paraId="17EB9D4E" w14:textId="77777777" w:rsidTr="004B5993">
        <w:tc>
          <w:tcPr>
            <w:tcW w:w="1413" w:type="dxa"/>
          </w:tcPr>
          <w:p w14:paraId="73C11110" w14:textId="12E720F1"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3</w:t>
            </w:r>
          </w:p>
        </w:tc>
        <w:tc>
          <w:tcPr>
            <w:tcW w:w="4394" w:type="dxa"/>
          </w:tcPr>
          <w:p w14:paraId="50B892A4" w14:textId="6F6A46FE"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Implementation Methodology</w:t>
            </w:r>
          </w:p>
        </w:tc>
        <w:tc>
          <w:tcPr>
            <w:tcW w:w="3209" w:type="dxa"/>
          </w:tcPr>
          <w:p w14:paraId="53DE72EC" w14:textId="6AE4A68F"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F6819" w:rsidRPr="004B5993" w14:paraId="3FC568C1" w14:textId="77777777" w:rsidTr="004B5993">
        <w:tc>
          <w:tcPr>
            <w:tcW w:w="1413" w:type="dxa"/>
          </w:tcPr>
          <w:p w14:paraId="44FE7D72" w14:textId="47E772F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4</w:t>
            </w:r>
          </w:p>
        </w:tc>
        <w:tc>
          <w:tcPr>
            <w:tcW w:w="4394" w:type="dxa"/>
          </w:tcPr>
          <w:p w14:paraId="721F5C85" w14:textId="52E9EFD0"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User Interface</w:t>
            </w:r>
          </w:p>
        </w:tc>
        <w:tc>
          <w:tcPr>
            <w:tcW w:w="3209" w:type="dxa"/>
          </w:tcPr>
          <w:p w14:paraId="382D5FEA" w14:textId="60D6AB5E"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r>
      <w:tr w:rsidR="002F6819" w:rsidRPr="004B5993" w14:paraId="5C9C16C4" w14:textId="77777777" w:rsidTr="004B5993">
        <w:tc>
          <w:tcPr>
            <w:tcW w:w="1413" w:type="dxa"/>
          </w:tcPr>
          <w:p w14:paraId="1350784D" w14:textId="1532A7DB"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5</w:t>
            </w:r>
          </w:p>
        </w:tc>
        <w:tc>
          <w:tcPr>
            <w:tcW w:w="4394" w:type="dxa"/>
          </w:tcPr>
          <w:p w14:paraId="1123E0B1" w14:textId="1EC4A6CA"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Conclusion</w:t>
            </w:r>
          </w:p>
        </w:tc>
        <w:tc>
          <w:tcPr>
            <w:tcW w:w="3209" w:type="dxa"/>
          </w:tcPr>
          <w:p w14:paraId="286F9B0D" w14:textId="0DD64ADC"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2F6819" w:rsidRPr="004B5993" w14:paraId="1CAAC785" w14:textId="77777777" w:rsidTr="004B5993">
        <w:tc>
          <w:tcPr>
            <w:tcW w:w="1413" w:type="dxa"/>
          </w:tcPr>
          <w:p w14:paraId="6B223D42" w14:textId="535E3787"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6</w:t>
            </w:r>
          </w:p>
        </w:tc>
        <w:tc>
          <w:tcPr>
            <w:tcW w:w="4394" w:type="dxa"/>
          </w:tcPr>
          <w:p w14:paraId="1B9507F0" w14:textId="132AEE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Future Scope</w:t>
            </w:r>
          </w:p>
        </w:tc>
        <w:tc>
          <w:tcPr>
            <w:tcW w:w="3209" w:type="dxa"/>
          </w:tcPr>
          <w:p w14:paraId="3F5E3883" w14:textId="0C477917" w:rsidR="002F6819" w:rsidRPr="004B5993" w:rsidRDefault="00160044" w:rsidP="0030317B">
            <w:pPr>
              <w:spacing w:line="360" w:lineRule="auto"/>
              <w:jc w:val="center"/>
              <w:rPr>
                <w:rFonts w:ascii="Times New Roman" w:hAnsi="Times New Roman" w:cs="Times New Roman"/>
                <w:sz w:val="28"/>
                <w:szCs w:val="28"/>
              </w:rPr>
            </w:pPr>
            <w:r>
              <w:rPr>
                <w:rFonts w:ascii="Times New Roman" w:hAnsi="Times New Roman" w:cs="Times New Roman"/>
                <w:sz w:val="28"/>
                <w:szCs w:val="28"/>
              </w:rPr>
              <w:t>11</w:t>
            </w:r>
          </w:p>
        </w:tc>
      </w:tr>
    </w:tbl>
    <w:p w14:paraId="2170B761" w14:textId="7AFDA9C8" w:rsidR="002F6819" w:rsidRPr="004B5993" w:rsidRDefault="002F6819" w:rsidP="002F6819">
      <w:pPr>
        <w:rPr>
          <w:sz w:val="36"/>
          <w:szCs w:val="36"/>
        </w:rPr>
      </w:pPr>
    </w:p>
    <w:p w14:paraId="2BD4438C" w14:textId="77777777" w:rsidR="00706582" w:rsidRDefault="00706582" w:rsidP="002F6819">
      <w:pPr>
        <w:rPr>
          <w:sz w:val="32"/>
          <w:szCs w:val="32"/>
        </w:rPr>
      </w:pPr>
    </w:p>
    <w:p w14:paraId="13B0D5C0" w14:textId="77777777" w:rsidR="00706582" w:rsidRDefault="00706582" w:rsidP="002F6819">
      <w:pPr>
        <w:rPr>
          <w:sz w:val="32"/>
          <w:szCs w:val="32"/>
        </w:rPr>
      </w:pPr>
    </w:p>
    <w:p w14:paraId="126DAFA1" w14:textId="77777777" w:rsidR="00706582" w:rsidRDefault="00706582" w:rsidP="002F6819">
      <w:pPr>
        <w:rPr>
          <w:sz w:val="32"/>
          <w:szCs w:val="32"/>
        </w:rPr>
      </w:pPr>
    </w:p>
    <w:p w14:paraId="731ECFED" w14:textId="77777777" w:rsidR="00706582" w:rsidRDefault="00706582" w:rsidP="002F6819">
      <w:pPr>
        <w:rPr>
          <w:sz w:val="32"/>
          <w:szCs w:val="32"/>
        </w:rPr>
      </w:pPr>
    </w:p>
    <w:p w14:paraId="429E935B" w14:textId="77777777" w:rsidR="00706582" w:rsidRDefault="00706582" w:rsidP="002F6819">
      <w:pPr>
        <w:rPr>
          <w:sz w:val="32"/>
          <w:szCs w:val="32"/>
        </w:rPr>
      </w:pPr>
    </w:p>
    <w:p w14:paraId="726995A6" w14:textId="77777777" w:rsidR="00706582" w:rsidRDefault="00706582" w:rsidP="002F6819">
      <w:pPr>
        <w:rPr>
          <w:sz w:val="32"/>
          <w:szCs w:val="32"/>
        </w:rPr>
      </w:pPr>
    </w:p>
    <w:p w14:paraId="0ACA4163" w14:textId="77777777" w:rsidR="00706582" w:rsidRDefault="00706582" w:rsidP="002F6819">
      <w:pPr>
        <w:rPr>
          <w:sz w:val="32"/>
          <w:szCs w:val="32"/>
        </w:rPr>
      </w:pPr>
    </w:p>
    <w:p w14:paraId="5720B69D" w14:textId="77777777" w:rsidR="00706582" w:rsidRDefault="00706582" w:rsidP="002F6819">
      <w:pPr>
        <w:rPr>
          <w:sz w:val="32"/>
          <w:szCs w:val="32"/>
        </w:rPr>
      </w:pPr>
    </w:p>
    <w:p w14:paraId="36EBA676" w14:textId="727DF95B" w:rsidR="00706582" w:rsidRDefault="00706582" w:rsidP="00706582">
      <w:pPr>
        <w:pStyle w:val="ListParagraph"/>
        <w:numPr>
          <w:ilvl w:val="0"/>
          <w:numId w:val="1"/>
        </w:numPr>
        <w:rPr>
          <w:rFonts w:ascii="Times New Roman" w:hAnsi="Times New Roman" w:cs="Times New Roman"/>
          <w:b/>
          <w:bCs/>
          <w:sz w:val="32"/>
          <w:szCs w:val="32"/>
        </w:rPr>
      </w:pPr>
      <w:r w:rsidRPr="00706582">
        <w:rPr>
          <w:rFonts w:ascii="Times New Roman" w:hAnsi="Times New Roman" w:cs="Times New Roman"/>
          <w:b/>
          <w:bCs/>
          <w:sz w:val="32"/>
          <w:szCs w:val="32"/>
        </w:rPr>
        <w:lastRenderedPageBreak/>
        <w:t>Introduction</w:t>
      </w:r>
    </w:p>
    <w:p w14:paraId="09226E68" w14:textId="77777777" w:rsidR="00706582" w:rsidRPr="00706582" w:rsidRDefault="00706582" w:rsidP="00706582">
      <w:pPr>
        <w:rPr>
          <w:rFonts w:ascii="Times New Roman" w:hAnsi="Times New Roman" w:cs="Times New Roman"/>
          <w:b/>
          <w:bCs/>
          <w:sz w:val="32"/>
          <w:szCs w:val="32"/>
        </w:rPr>
      </w:pPr>
    </w:p>
    <w:p w14:paraId="46EE908C" w14:textId="374E0A06"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 xml:space="preserve">As the world progresses towards digital solutions, it's crucial to ensure that every demographic benefits, including the elderly </w:t>
      </w:r>
      <w:r w:rsidR="0030317B" w:rsidRPr="00706582">
        <w:rPr>
          <w:rFonts w:ascii="Times New Roman" w:hAnsi="Times New Roman" w:cs="Times New Roman"/>
          <w:sz w:val="24"/>
          <w:szCs w:val="24"/>
        </w:rPr>
        <w:t>population</w:t>
      </w:r>
      <w:r w:rsidRPr="00706582">
        <w:rPr>
          <w:rFonts w:ascii="Times New Roman" w:hAnsi="Times New Roman" w:cs="Times New Roman"/>
          <w:sz w:val="24"/>
          <w:szCs w:val="24"/>
        </w:rPr>
        <w:t xml:space="preserve">. Aging individuals often face challenges in accessing healthcare, especially when it comes to scheduling doctor appointments. This project aims to bridge that gap by developing a user-friendly and accessible website tailored specifically for individuals aged 65 and above. </w:t>
      </w:r>
    </w:p>
    <w:p w14:paraId="663FBCE0" w14:textId="4F7FB6E8"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Designing a website focused on facilitating doctor appointments specifically tailored for the elderly, like Sunita Sharma, is a compelling initiative. As individuals age, access to healthcare becomes crucial for maintaining a healthy and fulfilling life. This platform aims to streamline the process of scheduling appointments, making it more accessible and user-friendly for seniors.</w:t>
      </w:r>
      <w:r>
        <w:rPr>
          <w:rFonts w:ascii="Times New Roman" w:hAnsi="Times New Roman" w:cs="Times New Roman"/>
          <w:sz w:val="24"/>
          <w:szCs w:val="24"/>
        </w:rPr>
        <w:t xml:space="preserve"> The</w:t>
      </w:r>
      <w:r w:rsidRPr="00706582">
        <w:rPr>
          <w:rFonts w:ascii="Times New Roman" w:hAnsi="Times New Roman" w:cs="Times New Roman"/>
          <w:sz w:val="24"/>
          <w:szCs w:val="24"/>
        </w:rPr>
        <w:t xml:space="preserve"> website's user interface will prioritize simplicity and accessibility, ensuring that even those with limited technological proficiency can easily navigate the platform.</w:t>
      </w:r>
    </w:p>
    <w:p w14:paraId="363DC886" w14:textId="77777777" w:rsid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The core problem this website addresses is the difficulty seniors face in booking and managing doctor appointments. This demographic may struggle with complex interfaces or may have mobility issues that make it challenging to physically visit a doctor's office just to schedule an appointment.</w:t>
      </w:r>
    </w:p>
    <w:p w14:paraId="29475798" w14:textId="1CF424FC"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Creating a prototype involves developing a simplified version of the website with essential features. This prototype will showcase the user flow from logging in, selecting a doctor,</w:t>
      </w:r>
      <w:r w:rsidR="0030317B">
        <w:rPr>
          <w:rFonts w:ascii="Times New Roman" w:hAnsi="Times New Roman" w:cs="Times New Roman"/>
          <w:sz w:val="24"/>
          <w:szCs w:val="24"/>
        </w:rPr>
        <w:t xml:space="preserve"> admin section who selects the doctors </w:t>
      </w:r>
      <w:r w:rsidRPr="00706582">
        <w:rPr>
          <w:rFonts w:ascii="Times New Roman" w:hAnsi="Times New Roman" w:cs="Times New Roman"/>
          <w:sz w:val="24"/>
          <w:szCs w:val="24"/>
        </w:rPr>
        <w:t>—all in a user-friendly and accessible manner.</w:t>
      </w:r>
    </w:p>
    <w:p w14:paraId="30F81C5D" w14:textId="77777777"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With this prototype, the goal is to demonstrate how technology can be tailored to meet the unique needs of the elderly population, simplifying the process of accessing healthcare services.</w:t>
      </w:r>
    </w:p>
    <w:p w14:paraId="0A9B4CC4" w14:textId="77777777" w:rsidR="00706582" w:rsidRDefault="00706582" w:rsidP="00706582">
      <w:pPr>
        <w:spacing w:line="360" w:lineRule="auto"/>
        <w:jc w:val="both"/>
        <w:rPr>
          <w:rFonts w:ascii="Times New Roman" w:hAnsi="Times New Roman" w:cs="Times New Roman"/>
          <w:sz w:val="24"/>
          <w:szCs w:val="24"/>
        </w:rPr>
      </w:pPr>
    </w:p>
    <w:p w14:paraId="724C8744" w14:textId="77777777" w:rsidR="00706582" w:rsidRDefault="00706582" w:rsidP="00706582">
      <w:pPr>
        <w:spacing w:line="360" w:lineRule="auto"/>
        <w:jc w:val="both"/>
        <w:rPr>
          <w:rFonts w:ascii="Times New Roman" w:hAnsi="Times New Roman" w:cs="Times New Roman"/>
          <w:sz w:val="24"/>
          <w:szCs w:val="24"/>
        </w:rPr>
      </w:pPr>
    </w:p>
    <w:p w14:paraId="5B8E18D1" w14:textId="77777777" w:rsidR="00706582" w:rsidRDefault="00706582" w:rsidP="00706582">
      <w:pPr>
        <w:spacing w:line="360" w:lineRule="auto"/>
        <w:jc w:val="both"/>
        <w:rPr>
          <w:rFonts w:ascii="Times New Roman" w:hAnsi="Times New Roman" w:cs="Times New Roman"/>
          <w:sz w:val="24"/>
          <w:szCs w:val="24"/>
        </w:rPr>
      </w:pPr>
    </w:p>
    <w:p w14:paraId="3BBB1E0C" w14:textId="77777777" w:rsidR="00706582" w:rsidRDefault="00706582" w:rsidP="00706582">
      <w:pPr>
        <w:spacing w:line="360" w:lineRule="auto"/>
        <w:jc w:val="both"/>
        <w:rPr>
          <w:rFonts w:ascii="Times New Roman" w:hAnsi="Times New Roman" w:cs="Times New Roman"/>
          <w:sz w:val="24"/>
          <w:szCs w:val="24"/>
        </w:rPr>
      </w:pPr>
    </w:p>
    <w:p w14:paraId="680C1089" w14:textId="77777777" w:rsidR="00706582" w:rsidRPr="00706582" w:rsidRDefault="00706582" w:rsidP="00706582">
      <w:pPr>
        <w:spacing w:line="360" w:lineRule="auto"/>
        <w:jc w:val="both"/>
        <w:rPr>
          <w:rFonts w:ascii="Times New Roman" w:hAnsi="Times New Roman" w:cs="Times New Roman"/>
          <w:sz w:val="24"/>
          <w:szCs w:val="24"/>
        </w:rPr>
      </w:pPr>
    </w:p>
    <w:p w14:paraId="3CE087CB" w14:textId="77777777" w:rsidR="0030317B" w:rsidRDefault="0030317B" w:rsidP="00706582">
      <w:pPr>
        <w:spacing w:line="360" w:lineRule="auto"/>
        <w:jc w:val="both"/>
        <w:rPr>
          <w:rFonts w:ascii="Times New Roman" w:hAnsi="Times New Roman" w:cs="Times New Roman"/>
          <w:sz w:val="24"/>
          <w:szCs w:val="24"/>
        </w:rPr>
      </w:pPr>
    </w:p>
    <w:p w14:paraId="2E22A6C5" w14:textId="5E04DF0F" w:rsid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lastRenderedPageBreak/>
        <w:t>Problem Definition</w:t>
      </w:r>
    </w:p>
    <w:p w14:paraId="0380D937" w14:textId="18587600" w:rsidR="0030317B" w:rsidRDefault="0030317B" w:rsidP="0030317B">
      <w:pPr>
        <w:spacing w:line="360" w:lineRule="auto"/>
        <w:jc w:val="both"/>
        <w:rPr>
          <w:rFonts w:ascii="Times New Roman" w:hAnsi="Times New Roman" w:cs="Times New Roman"/>
          <w:sz w:val="24"/>
          <w:szCs w:val="24"/>
        </w:rPr>
      </w:pPr>
      <w:r>
        <w:br/>
      </w:r>
      <w:r w:rsidRPr="0030317B">
        <w:rPr>
          <w:rFonts w:ascii="Times New Roman" w:hAnsi="Times New Roman" w:cs="Times New Roman"/>
          <w:sz w:val="24"/>
          <w:szCs w:val="24"/>
        </w:rPr>
        <w:t>Our aim is to develop a user-friendly doctor appointment booking platform tailored for the elderly, empowering them to schedule appointments conveniently from the comfort of their homes. This platform ensures timely healthcare by eliminating the need for physical visits to hospitals or clinics just for appointment bookings, thereby enhancing accessibility and promoting a healthier lifestyle for the elderly.</w:t>
      </w:r>
    </w:p>
    <w:p w14:paraId="4728CF45" w14:textId="77777777" w:rsidR="0030317B" w:rsidRDefault="0030317B" w:rsidP="0030317B">
      <w:pPr>
        <w:spacing w:line="360" w:lineRule="auto"/>
        <w:jc w:val="both"/>
        <w:rPr>
          <w:rFonts w:ascii="Times New Roman" w:hAnsi="Times New Roman" w:cs="Times New Roman"/>
          <w:sz w:val="24"/>
          <w:szCs w:val="24"/>
        </w:rPr>
      </w:pPr>
    </w:p>
    <w:p w14:paraId="53D05601" w14:textId="146B0FFA" w:rsidR="0030317B" w:rsidRP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t>Implementation Methodology</w:t>
      </w:r>
    </w:p>
    <w:p w14:paraId="27CA80F1" w14:textId="77777777" w:rsidR="0030317B" w:rsidRPr="0030317B" w:rsidRDefault="0030317B" w:rsidP="0030317B">
      <w:pPr>
        <w:spacing w:line="360" w:lineRule="auto"/>
        <w:jc w:val="both"/>
        <w:rPr>
          <w:rFonts w:ascii="Times New Roman" w:hAnsi="Times New Roman" w:cs="Times New Roman"/>
          <w:b/>
          <w:bCs/>
          <w:sz w:val="24"/>
          <w:szCs w:val="24"/>
        </w:rPr>
      </w:pPr>
    </w:p>
    <w:p w14:paraId="3143A025" w14:textId="7FCB0A7B" w:rsidR="000211EF" w:rsidRDefault="00706582" w:rsidP="00706582">
      <w:pPr>
        <w:spacing w:line="360" w:lineRule="auto"/>
        <w:jc w:val="both"/>
        <w:rPr>
          <w:rFonts w:ascii="Times New Roman" w:hAnsi="Times New Roman" w:cs="Times New Roman"/>
          <w:sz w:val="24"/>
          <w:szCs w:val="24"/>
        </w:rPr>
      </w:pPr>
      <w:r w:rsidRPr="0030317B">
        <w:rPr>
          <w:rFonts w:ascii="Times New Roman" w:hAnsi="Times New Roman" w:cs="Times New Roman"/>
          <w:sz w:val="24"/>
          <w:szCs w:val="24"/>
        </w:rPr>
        <w:t>In terms of implementation, leveraging the MERN (MongoDB, Express.js, React.js, Node.js) stack can provide a robust foundation for building this platform. Utilizing React.js for the frontend will enable the creation of a user-friendly interface, while Node.js and Express.js can manage the server-side functionalities. MongoDB can serve as the database to securely store user information and appointment details.</w:t>
      </w:r>
    </w:p>
    <w:p w14:paraId="147E6825" w14:textId="6D76C0B0"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MongoDB</w:t>
      </w:r>
      <w:r w:rsidRPr="000211EF">
        <w:rPr>
          <w:rFonts w:ascii="Times New Roman" w:hAnsi="Times New Roman" w:cs="Times New Roman"/>
          <w:sz w:val="24"/>
          <w:szCs w:val="24"/>
        </w:rPr>
        <w:t>: MongoDB is a NoSQL database that stores data in flexible, JSON-like documents. It's scalable and allows for easy management of complex data structures. For the doctor appointment website, MongoDB will be used to store user data, appointment details, and other relevant information securely.</w:t>
      </w:r>
    </w:p>
    <w:p w14:paraId="27B3268E" w14:textId="497A8BEF"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Express.js</w:t>
      </w:r>
      <w:r w:rsidRPr="000211EF">
        <w:rPr>
          <w:rFonts w:ascii="Times New Roman" w:hAnsi="Times New Roman" w:cs="Times New Roman"/>
          <w:sz w:val="24"/>
          <w:szCs w:val="24"/>
        </w:rPr>
        <w:t>: Express.js is a backend web application framework for Node.js. It simplifies the process of creating APIs and handling HTTP requests. In the context of the appointment website, Express.js will handle server-side logic, routing, and interaction with the database (MongoDB).</w:t>
      </w:r>
    </w:p>
    <w:p w14:paraId="4E682E0E" w14:textId="30931D99"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React.js</w:t>
      </w:r>
      <w:r w:rsidRPr="000211EF">
        <w:rPr>
          <w:rFonts w:ascii="Times New Roman" w:hAnsi="Times New Roman" w:cs="Times New Roman"/>
          <w:sz w:val="24"/>
          <w:szCs w:val="24"/>
        </w:rPr>
        <w:t>: React.js is a JavaScript library for building user interfaces. It's known for its component-based architecture and allows for the creation of interactive and dynamic UI elements. For the appointment website, React.js will be used to develop the frontend, providing an intuitive and responsive interface for users to book appointments easily.</w:t>
      </w:r>
    </w:p>
    <w:p w14:paraId="0155A1A1" w14:textId="7EAE2D5E" w:rsid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Node.js</w:t>
      </w:r>
      <w:r w:rsidRPr="000211EF">
        <w:rPr>
          <w:rFonts w:ascii="Times New Roman" w:hAnsi="Times New Roman" w:cs="Times New Roman"/>
          <w:sz w:val="24"/>
          <w:szCs w:val="24"/>
        </w:rPr>
        <w:t xml:space="preserve">: Node.js is a server-side JavaScript runtime that allows the execution of JavaScript code outside a web browser. It's event-driven and efficient for building scalable network applications. In the project, Node.js will serve as the backend runtime </w:t>
      </w:r>
      <w:r w:rsidRPr="000211EF">
        <w:rPr>
          <w:rFonts w:ascii="Times New Roman" w:hAnsi="Times New Roman" w:cs="Times New Roman"/>
          <w:sz w:val="24"/>
          <w:szCs w:val="24"/>
        </w:rPr>
        <w:lastRenderedPageBreak/>
        <w:t>environment, powering the server-side logic and connecting the frontend with the database</w:t>
      </w:r>
      <w:r>
        <w:rPr>
          <w:rFonts w:ascii="Times New Roman" w:hAnsi="Times New Roman" w:cs="Times New Roman"/>
          <w:sz w:val="24"/>
          <w:szCs w:val="24"/>
        </w:rPr>
        <w:t>.</w:t>
      </w:r>
    </w:p>
    <w:p w14:paraId="183B77F3" w14:textId="77777777" w:rsidR="000211EF" w:rsidRPr="000211EF" w:rsidRDefault="000211EF" w:rsidP="000211EF">
      <w:pPr>
        <w:spacing w:line="360" w:lineRule="auto"/>
        <w:ind w:left="360"/>
        <w:jc w:val="both"/>
        <w:rPr>
          <w:rFonts w:ascii="Times New Roman" w:hAnsi="Times New Roman" w:cs="Times New Roman"/>
          <w:sz w:val="24"/>
          <w:szCs w:val="24"/>
        </w:rPr>
      </w:pPr>
    </w:p>
    <w:p w14:paraId="4F25A61F" w14:textId="094DC3AE" w:rsidR="000211EF" w:rsidRDefault="000211EF" w:rsidP="000211EF">
      <w:pPr>
        <w:pStyle w:val="ListParagraph"/>
        <w:numPr>
          <w:ilvl w:val="0"/>
          <w:numId w:val="1"/>
        </w:numPr>
        <w:spacing w:line="360" w:lineRule="auto"/>
        <w:jc w:val="both"/>
        <w:rPr>
          <w:rFonts w:ascii="Times New Roman" w:hAnsi="Times New Roman" w:cs="Times New Roman"/>
          <w:b/>
          <w:bCs/>
          <w:sz w:val="32"/>
          <w:szCs w:val="32"/>
        </w:rPr>
      </w:pPr>
      <w:r w:rsidRPr="000211EF">
        <w:rPr>
          <w:rFonts w:ascii="Times New Roman" w:hAnsi="Times New Roman" w:cs="Times New Roman"/>
          <w:b/>
          <w:bCs/>
          <w:sz w:val="32"/>
          <w:szCs w:val="32"/>
        </w:rPr>
        <w:t>User Interface</w:t>
      </w:r>
    </w:p>
    <w:p w14:paraId="07DAA5A3" w14:textId="77777777" w:rsidR="00D61F75" w:rsidRPr="00D61F75" w:rsidRDefault="00D61F75" w:rsidP="00D61F75">
      <w:pPr>
        <w:spacing w:line="360" w:lineRule="auto"/>
        <w:jc w:val="both"/>
        <w:rPr>
          <w:rFonts w:ascii="Times New Roman" w:hAnsi="Times New Roman" w:cs="Times New Roman"/>
          <w:b/>
          <w:bCs/>
          <w:sz w:val="32"/>
          <w:szCs w:val="32"/>
        </w:rPr>
      </w:pPr>
    </w:p>
    <w:p w14:paraId="38CECEC4" w14:textId="00F79D78" w:rsidR="000211EF" w:rsidRDefault="000211EF" w:rsidP="000211EF">
      <w:pPr>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Our comprehensive healthcare platform is meticulously designed to serve the diverse needs of administrators, doctors, and users alike. With dedicated sections tailored for each role, our platform ensures seamless functionality and streamlined interactions.</w:t>
      </w:r>
    </w:p>
    <w:p w14:paraId="05C0C5EF" w14:textId="3A006929" w:rsidR="003A50D5" w:rsidRDefault="003A50D5" w:rsidP="000211EF">
      <w:pPr>
        <w:spacing w:line="360" w:lineRule="auto"/>
        <w:jc w:val="both"/>
        <w:rPr>
          <w:rFonts w:ascii="Times New Roman" w:hAnsi="Times New Roman" w:cs="Times New Roman"/>
          <w:b/>
          <w:bCs/>
          <w:sz w:val="28"/>
          <w:szCs w:val="28"/>
        </w:rPr>
      </w:pPr>
      <w:r w:rsidRPr="003A50D5">
        <w:rPr>
          <w:rFonts w:ascii="Times New Roman" w:hAnsi="Times New Roman" w:cs="Times New Roman"/>
          <w:b/>
          <w:bCs/>
          <w:sz w:val="28"/>
          <w:szCs w:val="28"/>
        </w:rPr>
        <w:t>Login and Registration</w:t>
      </w:r>
      <w:r>
        <w:rPr>
          <w:rFonts w:ascii="Times New Roman" w:hAnsi="Times New Roman" w:cs="Times New Roman"/>
          <w:b/>
          <w:bCs/>
          <w:sz w:val="28"/>
          <w:szCs w:val="28"/>
        </w:rPr>
        <w:t>:</w:t>
      </w:r>
    </w:p>
    <w:p w14:paraId="6F25314A" w14:textId="7BE329AD" w:rsidR="003A50D5" w:rsidRPr="003A50D5" w:rsidRDefault="003A50D5" w:rsidP="000211E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37BCC9" wp14:editId="36FF997E">
            <wp:extent cx="5731510" cy="2468880"/>
            <wp:effectExtent l="19050" t="19050" r="21590" b="26670"/>
            <wp:docPr id="9927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0142" name="Picture 9927501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r>
        <w:rPr>
          <w:rFonts w:ascii="Times New Roman" w:hAnsi="Times New Roman" w:cs="Times New Roman"/>
          <w:b/>
          <w:bCs/>
          <w:noProof/>
          <w:sz w:val="28"/>
          <w:szCs w:val="28"/>
        </w:rPr>
        <w:drawing>
          <wp:inline distT="0" distB="0" distL="0" distR="0" wp14:anchorId="54C2BCC5" wp14:editId="16E70034">
            <wp:extent cx="5731510" cy="2465705"/>
            <wp:effectExtent l="19050" t="19050" r="21590" b="10795"/>
            <wp:docPr id="1810287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7906" name="Picture 181028790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a:ln>
                      <a:solidFill>
                        <a:schemeClr val="tx1"/>
                      </a:solidFill>
                    </a:ln>
                  </pic:spPr>
                </pic:pic>
              </a:graphicData>
            </a:graphic>
          </wp:inline>
        </w:drawing>
      </w:r>
    </w:p>
    <w:p w14:paraId="3B6B808A" w14:textId="77777777" w:rsidR="00D61F75" w:rsidRDefault="00D61F75" w:rsidP="000211EF">
      <w:pPr>
        <w:spacing w:line="360" w:lineRule="auto"/>
        <w:jc w:val="both"/>
        <w:rPr>
          <w:rFonts w:ascii="Times New Roman" w:hAnsi="Times New Roman" w:cs="Times New Roman"/>
          <w:b/>
          <w:bCs/>
          <w:sz w:val="28"/>
          <w:szCs w:val="28"/>
        </w:rPr>
      </w:pPr>
    </w:p>
    <w:p w14:paraId="61A2472B" w14:textId="0A034B46"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lastRenderedPageBreak/>
        <w:t>Admin Section:</w:t>
      </w:r>
    </w:p>
    <w:p w14:paraId="50D36348"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 Approval:</w:t>
      </w:r>
      <w:r w:rsidRPr="000211EF">
        <w:rPr>
          <w:rFonts w:ascii="Times New Roman" w:hAnsi="Times New Roman" w:cs="Times New Roman"/>
          <w:sz w:val="24"/>
          <w:szCs w:val="24"/>
        </w:rPr>
        <w:t xml:space="preserve"> </w:t>
      </w:r>
    </w:p>
    <w:p w14:paraId="2991284B" w14:textId="5349C9E6"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This section allows admin users to review and approve doctor registrations. Admins can access a dashboard where pending doctor registrations are listed. They can view details submitted by doctors (credentials, specialties, etc.) and choose to approve or reject registrations based on criteria such as qualifications or completeness of information.</w:t>
      </w:r>
    </w:p>
    <w:p w14:paraId="3CE70933" w14:textId="104F1214"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41287F6E" wp14:editId="74C078CB">
            <wp:extent cx="5731510" cy="2486025"/>
            <wp:effectExtent l="19050" t="19050" r="21590" b="28575"/>
            <wp:docPr id="924751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1959" name="Picture 9247519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a:ln>
                      <a:solidFill>
                        <a:schemeClr val="tx1"/>
                      </a:solidFill>
                    </a:ln>
                  </pic:spPr>
                </pic:pic>
              </a:graphicData>
            </a:graphic>
          </wp:inline>
        </w:drawing>
      </w:r>
    </w:p>
    <w:p w14:paraId="163B9F0A" w14:textId="1E0E6FF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Approved Doctor details</w:t>
      </w:r>
    </w:p>
    <w:p w14:paraId="0BCDA71F" w14:textId="34EA5F9A"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25EF4" wp14:editId="2820288D">
            <wp:extent cx="5731510" cy="2468880"/>
            <wp:effectExtent l="19050" t="19050" r="21590" b="26670"/>
            <wp:docPr id="783041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1902" name="Picture 7830419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p>
    <w:p w14:paraId="75F585C1" w14:textId="77777777" w:rsidR="00D61F75" w:rsidRDefault="00D61F75" w:rsidP="003A50D5">
      <w:pPr>
        <w:spacing w:line="360" w:lineRule="auto"/>
        <w:jc w:val="both"/>
        <w:rPr>
          <w:rFonts w:ascii="Times New Roman" w:hAnsi="Times New Roman" w:cs="Times New Roman"/>
          <w:sz w:val="24"/>
          <w:szCs w:val="24"/>
        </w:rPr>
      </w:pPr>
    </w:p>
    <w:p w14:paraId="4D8BC72C" w14:textId="77777777" w:rsidR="00D61F75" w:rsidRDefault="00D61F75" w:rsidP="003A50D5">
      <w:pPr>
        <w:spacing w:line="360" w:lineRule="auto"/>
        <w:jc w:val="both"/>
        <w:rPr>
          <w:rFonts w:ascii="Times New Roman" w:hAnsi="Times New Roman" w:cs="Times New Roman"/>
          <w:sz w:val="24"/>
          <w:szCs w:val="24"/>
        </w:rPr>
      </w:pPr>
    </w:p>
    <w:p w14:paraId="6050EBF9" w14:textId="77777777" w:rsidR="00D61F75" w:rsidRDefault="00D61F75" w:rsidP="003A50D5">
      <w:pPr>
        <w:spacing w:line="360" w:lineRule="auto"/>
        <w:jc w:val="both"/>
        <w:rPr>
          <w:rFonts w:ascii="Times New Roman" w:hAnsi="Times New Roman" w:cs="Times New Roman"/>
          <w:sz w:val="24"/>
          <w:szCs w:val="24"/>
        </w:rPr>
      </w:pPr>
    </w:p>
    <w:p w14:paraId="7F344BF4" w14:textId="1B76B21E" w:rsidR="003A50D5" w:rsidRPr="003A50D5" w:rsidRDefault="003A50D5" w:rsidP="003A50D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List of Users</w:t>
      </w:r>
      <w:r w:rsidRPr="000211EF">
        <w:rPr>
          <w:rFonts w:ascii="Times New Roman" w:hAnsi="Times New Roman" w:cs="Times New Roman"/>
          <w:b/>
          <w:bCs/>
          <w:sz w:val="24"/>
          <w:szCs w:val="24"/>
        </w:rPr>
        <w:t>:</w:t>
      </w:r>
      <w:r w:rsidRPr="000211EF">
        <w:rPr>
          <w:rFonts w:ascii="Times New Roman" w:hAnsi="Times New Roman" w:cs="Times New Roman"/>
          <w:sz w:val="24"/>
          <w:szCs w:val="24"/>
        </w:rPr>
        <w:t xml:space="preserve"> </w:t>
      </w:r>
    </w:p>
    <w:p w14:paraId="4D26E951" w14:textId="0DFD06E5" w:rsidR="003A50D5" w:rsidRPr="003A50D5" w:rsidRDefault="003A50D5" w:rsidP="003A50D5">
      <w:pPr>
        <w:spacing w:line="360" w:lineRule="auto"/>
        <w:jc w:val="both"/>
        <w:rPr>
          <w:rFonts w:ascii="Times New Roman" w:hAnsi="Times New Roman" w:cs="Times New Roman"/>
          <w:sz w:val="24"/>
          <w:szCs w:val="24"/>
        </w:rPr>
      </w:pPr>
      <w:r>
        <w:rPr>
          <w:noProof/>
        </w:rPr>
        <w:drawing>
          <wp:inline distT="0" distB="0" distL="0" distR="0" wp14:anchorId="3EFE37EA" wp14:editId="05CD180C">
            <wp:extent cx="5731510" cy="2507615"/>
            <wp:effectExtent l="19050" t="19050" r="21590" b="26035"/>
            <wp:docPr id="1425189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9517" name="Picture 14251895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07615"/>
                    </a:xfrm>
                    <a:prstGeom prst="rect">
                      <a:avLst/>
                    </a:prstGeom>
                    <a:ln>
                      <a:solidFill>
                        <a:schemeClr val="tx1"/>
                      </a:solidFill>
                    </a:ln>
                  </pic:spPr>
                </pic:pic>
              </a:graphicData>
            </a:graphic>
          </wp:inline>
        </w:drawing>
      </w:r>
    </w:p>
    <w:p w14:paraId="2BD4BF80" w14:textId="0658B462"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Doctor Section:</w:t>
      </w:r>
    </w:p>
    <w:p w14:paraId="5836185E" w14:textId="1D220026"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w:t>
      </w:r>
      <w:r w:rsidRPr="000211EF">
        <w:rPr>
          <w:rFonts w:ascii="Times New Roman" w:hAnsi="Times New Roman" w:cs="Times New Roman"/>
          <w:sz w:val="24"/>
          <w:szCs w:val="24"/>
        </w:rPr>
        <w:t xml:space="preserve"> </w:t>
      </w:r>
    </w:p>
    <w:p w14:paraId="1F85B20F" w14:textId="551073BB" w:rsidR="003A50D5" w:rsidRPr="003A50D5" w:rsidRDefault="000211EF" w:rsidP="003A50D5">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In this section, doctors can register by providing their details, including personal information, qualifications, specialization, and certifications. Once registered, their profiles remain pending until approved by the admin. Doctors can view the status of their registration and, upon approval, gain access to the platform to manage their schedules and appointments.</w:t>
      </w:r>
    </w:p>
    <w:p w14:paraId="2445A05F" w14:textId="150BDF82"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26063783" wp14:editId="038A2FAF">
            <wp:extent cx="5731510" cy="2450465"/>
            <wp:effectExtent l="19050" t="19050" r="21590" b="26035"/>
            <wp:docPr id="183373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013" name="Picture 1833730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a:ln>
                      <a:solidFill>
                        <a:schemeClr val="tx1"/>
                      </a:solidFill>
                    </a:ln>
                  </pic:spPr>
                </pic:pic>
              </a:graphicData>
            </a:graphic>
          </wp:inline>
        </w:drawing>
      </w:r>
    </w:p>
    <w:p w14:paraId="2080DB30" w14:textId="77777777" w:rsidR="00D61F75" w:rsidRDefault="00D61F75" w:rsidP="003A50D5">
      <w:pPr>
        <w:spacing w:line="360" w:lineRule="auto"/>
        <w:jc w:val="both"/>
        <w:rPr>
          <w:rFonts w:ascii="Times New Roman" w:hAnsi="Times New Roman" w:cs="Times New Roman"/>
          <w:sz w:val="24"/>
          <w:szCs w:val="24"/>
        </w:rPr>
      </w:pPr>
    </w:p>
    <w:p w14:paraId="755E18AA" w14:textId="77777777" w:rsidR="00D61F75" w:rsidRDefault="00D61F75" w:rsidP="003A50D5">
      <w:pPr>
        <w:spacing w:line="360" w:lineRule="auto"/>
        <w:jc w:val="both"/>
        <w:rPr>
          <w:rFonts w:ascii="Times New Roman" w:hAnsi="Times New Roman" w:cs="Times New Roman"/>
          <w:sz w:val="24"/>
          <w:szCs w:val="24"/>
        </w:rPr>
      </w:pPr>
    </w:p>
    <w:p w14:paraId="30900C05" w14:textId="77777777" w:rsidR="00D61F75" w:rsidRDefault="00D61F75" w:rsidP="003A50D5">
      <w:pPr>
        <w:spacing w:line="360" w:lineRule="auto"/>
        <w:jc w:val="both"/>
        <w:rPr>
          <w:rFonts w:ascii="Times New Roman" w:hAnsi="Times New Roman" w:cs="Times New Roman"/>
          <w:sz w:val="24"/>
          <w:szCs w:val="24"/>
        </w:rPr>
      </w:pPr>
    </w:p>
    <w:p w14:paraId="1BE64C28" w14:textId="2F14D211"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List of Doctors</w:t>
      </w:r>
    </w:p>
    <w:p w14:paraId="3B5D8FF2" w14:textId="0F681B9F" w:rsidR="00CD138E" w:rsidRDefault="00CD138E" w:rsidP="003A50D5">
      <w:pPr>
        <w:spacing w:line="360" w:lineRule="auto"/>
        <w:jc w:val="both"/>
        <w:rPr>
          <w:rFonts w:ascii="Times New Roman" w:hAnsi="Times New Roman" w:cs="Times New Roman"/>
          <w:sz w:val="24"/>
          <w:szCs w:val="24"/>
        </w:rPr>
      </w:pPr>
      <w:r>
        <w:rPr>
          <w:noProof/>
        </w:rPr>
        <w:drawing>
          <wp:inline distT="0" distB="0" distL="0" distR="0" wp14:anchorId="27F85B09" wp14:editId="25E748F4">
            <wp:extent cx="5731510" cy="2498090"/>
            <wp:effectExtent l="19050" t="19050" r="21590" b="16510"/>
            <wp:docPr id="1698292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2891" name="Picture 16982928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a:ln>
                      <a:solidFill>
                        <a:schemeClr val="tx1"/>
                      </a:solidFill>
                    </a:ln>
                  </pic:spPr>
                </pic:pic>
              </a:graphicData>
            </a:graphic>
          </wp:inline>
        </w:drawing>
      </w:r>
    </w:p>
    <w:p w14:paraId="79F99953" w14:textId="0B0F0749"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Doctor appointments</w:t>
      </w:r>
    </w:p>
    <w:p w14:paraId="7652292D" w14:textId="03B6BC14" w:rsidR="00CD138E" w:rsidRPr="003A50D5" w:rsidRDefault="00CD138E"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A06C3" wp14:editId="5C400BC4">
            <wp:extent cx="5731510" cy="2430145"/>
            <wp:effectExtent l="19050" t="19050" r="21590" b="27305"/>
            <wp:docPr id="818414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4450" name="Picture 8184144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30145"/>
                    </a:xfrm>
                    <a:prstGeom prst="rect">
                      <a:avLst/>
                    </a:prstGeom>
                    <a:ln>
                      <a:solidFill>
                        <a:schemeClr val="tx1"/>
                      </a:solidFill>
                    </a:ln>
                  </pic:spPr>
                </pic:pic>
              </a:graphicData>
            </a:graphic>
          </wp:inline>
        </w:drawing>
      </w:r>
    </w:p>
    <w:p w14:paraId="6E729BFA" w14:textId="1E26160F"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User Section:</w:t>
      </w:r>
    </w:p>
    <w:p w14:paraId="5712A2AD"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Appointment Booking:</w:t>
      </w:r>
      <w:r w:rsidRPr="000211EF">
        <w:rPr>
          <w:rFonts w:ascii="Times New Roman" w:hAnsi="Times New Roman" w:cs="Times New Roman"/>
          <w:sz w:val="24"/>
          <w:szCs w:val="24"/>
        </w:rPr>
        <w:t xml:space="preserve"> </w:t>
      </w:r>
    </w:p>
    <w:p w14:paraId="365FA10B" w14:textId="66D0106A"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Registered users can browse through approved doctors, view their profiles, and book appointments based on available time slots. Upon selecting a suitable time, the system confirms the appointment and sends reminders to users.</w:t>
      </w:r>
    </w:p>
    <w:p w14:paraId="75FACDD7" w14:textId="7777777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5BAE03" wp14:editId="3D98FC57">
            <wp:extent cx="5731510" cy="2535555"/>
            <wp:effectExtent l="19050" t="19050" r="21590" b="17145"/>
            <wp:docPr id="43061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373" name="Picture 430613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35555"/>
                    </a:xfrm>
                    <a:prstGeom prst="rect">
                      <a:avLst/>
                    </a:prstGeom>
                    <a:ln>
                      <a:solidFill>
                        <a:schemeClr val="tx1"/>
                      </a:solidFill>
                    </a:ln>
                  </pic:spPr>
                </pic:pic>
              </a:graphicData>
            </a:graphic>
          </wp:inline>
        </w:drawing>
      </w:r>
    </w:p>
    <w:p w14:paraId="599EAD84" w14:textId="68B57BD1" w:rsidR="003A50D5" w:rsidRPr="003A50D5" w:rsidRDefault="003A50D5" w:rsidP="003A50D5">
      <w:pPr>
        <w:pStyle w:val="ListParagraph"/>
        <w:numPr>
          <w:ilvl w:val="0"/>
          <w:numId w:val="3"/>
        </w:numPr>
        <w:spacing w:line="360" w:lineRule="auto"/>
        <w:jc w:val="both"/>
        <w:rPr>
          <w:rFonts w:ascii="Times New Roman" w:hAnsi="Times New Roman" w:cs="Times New Roman"/>
          <w:b/>
          <w:bCs/>
          <w:sz w:val="24"/>
          <w:szCs w:val="24"/>
        </w:rPr>
      </w:pPr>
      <w:r w:rsidRPr="003A50D5">
        <w:rPr>
          <w:rFonts w:ascii="Times New Roman" w:hAnsi="Times New Roman" w:cs="Times New Roman"/>
          <w:b/>
          <w:bCs/>
          <w:sz w:val="24"/>
          <w:szCs w:val="24"/>
        </w:rPr>
        <w:t>User requested Appointment</w:t>
      </w:r>
    </w:p>
    <w:p w14:paraId="0CE255B1" w14:textId="0AC9ACE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FB4428" wp14:editId="4A51C254">
            <wp:extent cx="5731510" cy="2499360"/>
            <wp:effectExtent l="19050" t="19050" r="21590" b="15240"/>
            <wp:docPr id="1642073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3841" name="Picture 16420738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a:ln>
                      <a:solidFill>
                        <a:schemeClr val="tx1"/>
                      </a:solidFill>
                    </a:ln>
                  </pic:spPr>
                </pic:pic>
              </a:graphicData>
            </a:graphic>
          </wp:inline>
        </w:drawing>
      </w:r>
    </w:p>
    <w:p w14:paraId="4E794AD3" w14:textId="77777777" w:rsidR="00CD138E" w:rsidRDefault="00CD138E" w:rsidP="003A50D5">
      <w:pPr>
        <w:spacing w:line="360" w:lineRule="auto"/>
        <w:jc w:val="both"/>
        <w:rPr>
          <w:rFonts w:ascii="Times New Roman" w:hAnsi="Times New Roman" w:cs="Times New Roman"/>
          <w:sz w:val="24"/>
          <w:szCs w:val="24"/>
        </w:rPr>
      </w:pPr>
    </w:p>
    <w:p w14:paraId="60D92A2D" w14:textId="77777777" w:rsidR="00D61F75" w:rsidRDefault="00D61F75" w:rsidP="003A50D5">
      <w:pPr>
        <w:spacing w:line="360" w:lineRule="auto"/>
        <w:jc w:val="both"/>
        <w:rPr>
          <w:rFonts w:ascii="Times New Roman" w:hAnsi="Times New Roman" w:cs="Times New Roman"/>
          <w:b/>
          <w:bCs/>
          <w:sz w:val="28"/>
          <w:szCs w:val="28"/>
        </w:rPr>
      </w:pPr>
    </w:p>
    <w:p w14:paraId="123CE776" w14:textId="77777777" w:rsidR="00D61F75" w:rsidRDefault="00D61F75" w:rsidP="003A50D5">
      <w:pPr>
        <w:spacing w:line="360" w:lineRule="auto"/>
        <w:jc w:val="both"/>
        <w:rPr>
          <w:rFonts w:ascii="Times New Roman" w:hAnsi="Times New Roman" w:cs="Times New Roman"/>
          <w:b/>
          <w:bCs/>
          <w:sz w:val="28"/>
          <w:szCs w:val="28"/>
        </w:rPr>
      </w:pPr>
    </w:p>
    <w:p w14:paraId="1970961E" w14:textId="77777777" w:rsidR="00D61F75" w:rsidRDefault="00D61F75" w:rsidP="003A50D5">
      <w:pPr>
        <w:spacing w:line="360" w:lineRule="auto"/>
        <w:jc w:val="both"/>
        <w:rPr>
          <w:rFonts w:ascii="Times New Roman" w:hAnsi="Times New Roman" w:cs="Times New Roman"/>
          <w:b/>
          <w:bCs/>
          <w:sz w:val="28"/>
          <w:szCs w:val="28"/>
        </w:rPr>
      </w:pPr>
    </w:p>
    <w:p w14:paraId="013A756B" w14:textId="77777777" w:rsidR="00D61F75" w:rsidRDefault="00D61F75" w:rsidP="003A50D5">
      <w:pPr>
        <w:spacing w:line="360" w:lineRule="auto"/>
        <w:jc w:val="both"/>
        <w:rPr>
          <w:rFonts w:ascii="Times New Roman" w:hAnsi="Times New Roman" w:cs="Times New Roman"/>
          <w:b/>
          <w:bCs/>
          <w:sz w:val="28"/>
          <w:szCs w:val="28"/>
        </w:rPr>
      </w:pPr>
    </w:p>
    <w:p w14:paraId="25235534" w14:textId="77777777" w:rsidR="00D61F75" w:rsidRDefault="00D61F75" w:rsidP="003A50D5">
      <w:pPr>
        <w:spacing w:line="360" w:lineRule="auto"/>
        <w:jc w:val="both"/>
        <w:rPr>
          <w:rFonts w:ascii="Times New Roman" w:hAnsi="Times New Roman" w:cs="Times New Roman"/>
          <w:b/>
          <w:bCs/>
          <w:sz w:val="28"/>
          <w:szCs w:val="28"/>
        </w:rPr>
      </w:pPr>
    </w:p>
    <w:p w14:paraId="26D91E26" w14:textId="77777777" w:rsidR="00D61F75" w:rsidRDefault="00D61F75" w:rsidP="003A50D5">
      <w:pPr>
        <w:spacing w:line="360" w:lineRule="auto"/>
        <w:jc w:val="both"/>
        <w:rPr>
          <w:rFonts w:ascii="Times New Roman" w:hAnsi="Times New Roman" w:cs="Times New Roman"/>
          <w:b/>
          <w:bCs/>
          <w:sz w:val="28"/>
          <w:szCs w:val="28"/>
        </w:rPr>
      </w:pPr>
    </w:p>
    <w:p w14:paraId="754D2A6A" w14:textId="72665CF6" w:rsidR="00CD138E" w:rsidRPr="00CD138E" w:rsidRDefault="00CD138E" w:rsidP="003A50D5">
      <w:pPr>
        <w:spacing w:line="360" w:lineRule="auto"/>
        <w:jc w:val="both"/>
        <w:rPr>
          <w:rFonts w:ascii="Times New Roman" w:hAnsi="Times New Roman" w:cs="Times New Roman"/>
          <w:b/>
          <w:bCs/>
          <w:sz w:val="28"/>
          <w:szCs w:val="28"/>
        </w:rPr>
      </w:pPr>
      <w:r w:rsidRPr="00CD138E">
        <w:rPr>
          <w:rFonts w:ascii="Times New Roman" w:hAnsi="Times New Roman" w:cs="Times New Roman"/>
          <w:b/>
          <w:bCs/>
          <w:sz w:val="28"/>
          <w:szCs w:val="28"/>
        </w:rPr>
        <w:lastRenderedPageBreak/>
        <w:t>Backend</w:t>
      </w:r>
    </w:p>
    <w:p w14:paraId="2386C664" w14:textId="3EBA000B"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Appointments</w:t>
      </w:r>
    </w:p>
    <w:p w14:paraId="51F87177" w14:textId="46FF7523" w:rsidR="00CD138E" w:rsidRPr="00CD138E" w:rsidRDefault="00CD138E" w:rsidP="003A50D5">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3D8F24" wp14:editId="2CFD1570">
            <wp:extent cx="5731510" cy="3130550"/>
            <wp:effectExtent l="19050" t="19050" r="21590" b="12700"/>
            <wp:docPr id="4865837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3755" name="Picture 48658375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a:ln>
                      <a:solidFill>
                        <a:schemeClr val="tx1"/>
                      </a:solidFill>
                    </a:ln>
                  </pic:spPr>
                </pic:pic>
              </a:graphicData>
            </a:graphic>
          </wp:inline>
        </w:drawing>
      </w:r>
    </w:p>
    <w:p w14:paraId="2974797C" w14:textId="43CFDA6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 xml:space="preserve">Doctors </w:t>
      </w:r>
    </w:p>
    <w:p w14:paraId="5D11C039" w14:textId="23886816"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1FD5AE" wp14:editId="4EE248D6">
            <wp:extent cx="5731510" cy="2834005"/>
            <wp:effectExtent l="19050" t="19050" r="21590" b="23495"/>
            <wp:docPr id="1080562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2032" name="Picture 10805620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a:ln>
                      <a:solidFill>
                        <a:schemeClr val="tx1"/>
                      </a:solidFill>
                    </a:ln>
                  </pic:spPr>
                </pic:pic>
              </a:graphicData>
            </a:graphic>
          </wp:inline>
        </w:drawing>
      </w:r>
    </w:p>
    <w:p w14:paraId="73B4A399" w14:textId="77777777" w:rsidR="00D61F75" w:rsidRDefault="00D61F75" w:rsidP="00CD138E">
      <w:pPr>
        <w:spacing w:line="360" w:lineRule="auto"/>
        <w:jc w:val="both"/>
        <w:rPr>
          <w:rFonts w:ascii="Times New Roman" w:hAnsi="Times New Roman" w:cs="Times New Roman"/>
          <w:b/>
          <w:bCs/>
          <w:sz w:val="28"/>
          <w:szCs w:val="28"/>
        </w:rPr>
      </w:pPr>
    </w:p>
    <w:p w14:paraId="1D26D510" w14:textId="77777777" w:rsidR="00D61F75" w:rsidRDefault="00D61F75" w:rsidP="00CD138E">
      <w:pPr>
        <w:spacing w:line="360" w:lineRule="auto"/>
        <w:jc w:val="both"/>
        <w:rPr>
          <w:rFonts w:ascii="Times New Roman" w:hAnsi="Times New Roman" w:cs="Times New Roman"/>
          <w:b/>
          <w:bCs/>
          <w:sz w:val="28"/>
          <w:szCs w:val="28"/>
        </w:rPr>
      </w:pPr>
    </w:p>
    <w:p w14:paraId="2B18CBBE" w14:textId="77777777" w:rsidR="00D61F75" w:rsidRPr="00CD138E" w:rsidRDefault="00D61F75" w:rsidP="00CD138E">
      <w:pPr>
        <w:spacing w:line="360" w:lineRule="auto"/>
        <w:jc w:val="both"/>
        <w:rPr>
          <w:rFonts w:ascii="Times New Roman" w:hAnsi="Times New Roman" w:cs="Times New Roman"/>
          <w:b/>
          <w:bCs/>
          <w:sz w:val="28"/>
          <w:szCs w:val="28"/>
        </w:rPr>
      </w:pPr>
    </w:p>
    <w:p w14:paraId="22DE4B77" w14:textId="5D327A43"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Users</w:t>
      </w:r>
    </w:p>
    <w:p w14:paraId="03EC09C9" w14:textId="7C2EA33A"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438D4CB" wp14:editId="295F7A44">
            <wp:extent cx="5731510" cy="2792730"/>
            <wp:effectExtent l="19050" t="19050" r="21590" b="26670"/>
            <wp:docPr id="1802399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633" name="Picture 18023996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a:ln>
                      <a:solidFill>
                        <a:schemeClr val="tx1"/>
                      </a:solidFill>
                    </a:ln>
                  </pic:spPr>
                </pic:pic>
              </a:graphicData>
            </a:graphic>
          </wp:inline>
        </w:drawing>
      </w:r>
    </w:p>
    <w:p w14:paraId="77D0ABC7" w14:textId="77777777" w:rsidR="00CD138E" w:rsidRDefault="00CD138E" w:rsidP="00CD138E">
      <w:pPr>
        <w:spacing w:line="360" w:lineRule="auto"/>
        <w:jc w:val="both"/>
        <w:rPr>
          <w:rFonts w:ascii="Times New Roman" w:hAnsi="Times New Roman" w:cs="Times New Roman"/>
          <w:b/>
          <w:bCs/>
          <w:sz w:val="28"/>
          <w:szCs w:val="28"/>
        </w:rPr>
      </w:pPr>
    </w:p>
    <w:p w14:paraId="0C315867" w14:textId="40B0D2ED" w:rsidR="00CD138E" w:rsidRDefault="00CD138E" w:rsidP="00CD138E">
      <w:pPr>
        <w:pStyle w:val="ListParagraph"/>
        <w:numPr>
          <w:ilvl w:val="0"/>
          <w:numId w:val="1"/>
        </w:numPr>
        <w:spacing w:line="360" w:lineRule="auto"/>
        <w:jc w:val="both"/>
        <w:rPr>
          <w:rFonts w:ascii="Times New Roman" w:hAnsi="Times New Roman" w:cs="Times New Roman"/>
          <w:b/>
          <w:bCs/>
          <w:sz w:val="32"/>
          <w:szCs w:val="32"/>
        </w:rPr>
      </w:pPr>
      <w:r w:rsidRPr="00CD138E">
        <w:rPr>
          <w:rFonts w:ascii="Times New Roman" w:hAnsi="Times New Roman" w:cs="Times New Roman"/>
          <w:b/>
          <w:bCs/>
          <w:sz w:val="32"/>
          <w:szCs w:val="32"/>
        </w:rPr>
        <w:t>Conclusion</w:t>
      </w:r>
    </w:p>
    <w:p w14:paraId="185AE431" w14:textId="77777777" w:rsidR="00D61F75" w:rsidRPr="00D61F75" w:rsidRDefault="00D61F75" w:rsidP="00D61F75">
      <w:pPr>
        <w:spacing w:line="360" w:lineRule="auto"/>
        <w:jc w:val="both"/>
        <w:rPr>
          <w:rFonts w:ascii="Times New Roman" w:hAnsi="Times New Roman" w:cs="Times New Roman"/>
          <w:b/>
          <w:bCs/>
          <w:sz w:val="32"/>
          <w:szCs w:val="32"/>
        </w:rPr>
      </w:pPr>
    </w:p>
    <w:p w14:paraId="2BD91811" w14:textId="042123FE" w:rsidR="00CD138E" w:rsidRDefault="00D61F75" w:rsidP="00CD138E">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D61F75">
        <w:rPr>
          <w:rFonts w:ascii="Times New Roman" w:hAnsi="Times New Roman" w:cs="Times New Roman"/>
          <w:sz w:val="24"/>
          <w:szCs w:val="24"/>
        </w:rPr>
        <w:t>octor appointment website stands as a testament to inclusivity and convenience in healthcare accessibility. By bridging the gap between technology and the elderly, we've empowered seniors like Sunita Sharma to effortlessly manage their medical appointments from the comfort of their homes. With a user-centric design and the seamless integration of the MERN stack, our platform ensures a hassle-free experience for users, from registration to appointment booking. Moreover, the segmented sections for administrators, doctors, and users optimize operational control, ensuring the platform's efficiency and reliability. Ultimately, this project's success lies in its commitment to enhancing healthcare access, providing a platform that caters to the unique needs of seniors while fostering a more connected and efficient healthcare ecosystem for all.</w:t>
      </w:r>
    </w:p>
    <w:p w14:paraId="55BE7C90" w14:textId="77777777" w:rsidR="00D61F75" w:rsidRDefault="00D61F75" w:rsidP="00CD138E">
      <w:pPr>
        <w:spacing w:line="360" w:lineRule="auto"/>
        <w:jc w:val="both"/>
        <w:rPr>
          <w:rFonts w:ascii="Times New Roman" w:hAnsi="Times New Roman" w:cs="Times New Roman"/>
          <w:sz w:val="24"/>
          <w:szCs w:val="24"/>
        </w:rPr>
      </w:pPr>
    </w:p>
    <w:p w14:paraId="2F88D873" w14:textId="77777777" w:rsidR="00D61F75" w:rsidRDefault="00D61F75" w:rsidP="00CD138E">
      <w:pPr>
        <w:spacing w:line="360" w:lineRule="auto"/>
        <w:jc w:val="both"/>
        <w:rPr>
          <w:rFonts w:ascii="Times New Roman" w:hAnsi="Times New Roman" w:cs="Times New Roman"/>
          <w:sz w:val="24"/>
          <w:szCs w:val="24"/>
        </w:rPr>
      </w:pPr>
    </w:p>
    <w:p w14:paraId="6AAFDF62" w14:textId="77777777" w:rsidR="00D61F75" w:rsidRDefault="00D61F75" w:rsidP="00CD138E">
      <w:pPr>
        <w:spacing w:line="360" w:lineRule="auto"/>
        <w:jc w:val="both"/>
        <w:rPr>
          <w:rFonts w:ascii="Times New Roman" w:hAnsi="Times New Roman" w:cs="Times New Roman"/>
          <w:sz w:val="24"/>
          <w:szCs w:val="24"/>
        </w:rPr>
      </w:pPr>
    </w:p>
    <w:p w14:paraId="0AE2320C" w14:textId="77777777" w:rsidR="00D61F75" w:rsidRDefault="00D61F75" w:rsidP="00CD138E">
      <w:pPr>
        <w:spacing w:line="360" w:lineRule="auto"/>
        <w:jc w:val="both"/>
        <w:rPr>
          <w:rFonts w:ascii="Times New Roman" w:hAnsi="Times New Roman" w:cs="Times New Roman"/>
          <w:sz w:val="24"/>
          <w:szCs w:val="24"/>
        </w:rPr>
      </w:pPr>
    </w:p>
    <w:p w14:paraId="49C634D1" w14:textId="77777777" w:rsidR="00D61F75" w:rsidRDefault="00D61F75" w:rsidP="00CD138E">
      <w:pPr>
        <w:spacing w:line="360" w:lineRule="auto"/>
        <w:jc w:val="both"/>
        <w:rPr>
          <w:rFonts w:ascii="Times New Roman" w:hAnsi="Times New Roman" w:cs="Times New Roman"/>
          <w:sz w:val="24"/>
          <w:szCs w:val="24"/>
        </w:rPr>
      </w:pPr>
    </w:p>
    <w:p w14:paraId="0A5D4358" w14:textId="3AC11B60" w:rsidR="00D61F75" w:rsidRDefault="00D61F75" w:rsidP="00D61F75">
      <w:pPr>
        <w:pStyle w:val="ListParagraph"/>
        <w:numPr>
          <w:ilvl w:val="0"/>
          <w:numId w:val="1"/>
        </w:numPr>
        <w:spacing w:line="360" w:lineRule="auto"/>
        <w:jc w:val="both"/>
        <w:rPr>
          <w:rFonts w:ascii="Times New Roman" w:hAnsi="Times New Roman" w:cs="Times New Roman"/>
          <w:b/>
          <w:bCs/>
          <w:sz w:val="32"/>
          <w:szCs w:val="32"/>
        </w:rPr>
      </w:pPr>
      <w:r w:rsidRPr="00D61F75">
        <w:rPr>
          <w:rFonts w:ascii="Times New Roman" w:hAnsi="Times New Roman" w:cs="Times New Roman"/>
          <w:b/>
          <w:bCs/>
          <w:sz w:val="32"/>
          <w:szCs w:val="32"/>
        </w:rPr>
        <w:t>Future Scope</w:t>
      </w:r>
    </w:p>
    <w:p w14:paraId="64805AC2" w14:textId="77777777" w:rsidR="00D61F75" w:rsidRPr="00D61F75" w:rsidRDefault="00D61F75" w:rsidP="00D61F75">
      <w:pPr>
        <w:spacing w:line="360" w:lineRule="auto"/>
        <w:jc w:val="both"/>
        <w:rPr>
          <w:rFonts w:ascii="Times New Roman" w:hAnsi="Times New Roman" w:cs="Times New Roman"/>
          <w:b/>
          <w:bCs/>
          <w:sz w:val="32"/>
          <w:szCs w:val="32"/>
        </w:rPr>
      </w:pPr>
    </w:p>
    <w:p w14:paraId="4D3170A2" w14:textId="77777777" w:rsidR="00D61F75" w:rsidRPr="00D61F75" w:rsidRDefault="00D61F75" w:rsidP="00D61F75">
      <w:pPr>
        <w:spacing w:line="360" w:lineRule="auto"/>
        <w:jc w:val="both"/>
        <w:rPr>
          <w:rFonts w:ascii="Times New Roman" w:hAnsi="Times New Roman" w:cs="Times New Roman"/>
          <w:sz w:val="24"/>
          <w:szCs w:val="24"/>
        </w:rPr>
      </w:pPr>
      <w:r w:rsidRPr="00D61F75">
        <w:rPr>
          <w:rFonts w:ascii="Times New Roman" w:hAnsi="Times New Roman" w:cs="Times New Roman"/>
          <w:sz w:val="24"/>
          <w:szCs w:val="24"/>
        </w:rPr>
        <w:t>The future scope for this doctor appointment website encompasses leveraging technology further to enhance healthcare services. Some potential advancements could include:</w:t>
      </w:r>
    </w:p>
    <w:p w14:paraId="7CBADEB3" w14:textId="77777777" w:rsidR="00D61F75" w:rsidRPr="00D61F75" w:rsidRDefault="00D61F75" w:rsidP="00D61F75">
      <w:pPr>
        <w:spacing w:line="360" w:lineRule="auto"/>
        <w:jc w:val="both"/>
        <w:rPr>
          <w:rFonts w:ascii="Times New Roman" w:hAnsi="Times New Roman" w:cs="Times New Roman"/>
          <w:sz w:val="24"/>
          <w:szCs w:val="24"/>
        </w:rPr>
      </w:pPr>
    </w:p>
    <w:p w14:paraId="67136E79" w14:textId="70B107A5"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Integration of Video Consultations</w:t>
      </w:r>
      <w:r w:rsidRPr="00D61F75">
        <w:rPr>
          <w:rFonts w:ascii="Times New Roman" w:hAnsi="Times New Roman" w:cs="Times New Roman"/>
          <w:sz w:val="24"/>
          <w:szCs w:val="24"/>
        </w:rPr>
        <w:t>: Expanding the platform to facilitate video consultations between doctors and patients. This feature would allow remote consultations, enabling patients to connect with doctors virtually for non-urgent medical concerns, saving time and increasing accessibility.</w:t>
      </w:r>
    </w:p>
    <w:p w14:paraId="6B33A218" w14:textId="31521AAE"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Telemedicine for Chronic Diseases</w:t>
      </w:r>
      <w:r w:rsidRPr="00D61F75">
        <w:rPr>
          <w:rFonts w:ascii="Times New Roman" w:hAnsi="Times New Roman" w:cs="Times New Roman"/>
          <w:sz w:val="24"/>
          <w:szCs w:val="24"/>
        </w:rPr>
        <w:t>: Extending the platform's capabilities to cater to the ongoing management of chronic diseases. Implementing features that enable remote monitoring, personalized care plans, and continuous communication between patients and healthcare providers would revolutionize the management of long-term health conditions.</w:t>
      </w:r>
    </w:p>
    <w:p w14:paraId="34A9B22F" w14:textId="698CF23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Health Monitoring Devices Integration</w:t>
      </w:r>
      <w:r w:rsidRPr="00D61F75">
        <w:rPr>
          <w:rFonts w:ascii="Times New Roman" w:hAnsi="Times New Roman" w:cs="Times New Roman"/>
          <w:sz w:val="24"/>
          <w:szCs w:val="24"/>
        </w:rPr>
        <w:t>: Incorporating compatibility with health monitoring devices like wearables or IoT sensors. This integration would allow for real-time data collection, enabling proactive health management and personalized treatment plans.</w:t>
      </w:r>
    </w:p>
    <w:p w14:paraId="1210A294" w14:textId="6D25849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Expanded Accessibility Features</w:t>
      </w:r>
      <w:r w:rsidRPr="00D61F75">
        <w:rPr>
          <w:rFonts w:ascii="Times New Roman" w:hAnsi="Times New Roman" w:cs="Times New Roman"/>
          <w:sz w:val="24"/>
          <w:szCs w:val="24"/>
        </w:rPr>
        <w:t>: Continuously improving accessibility features for elderly users, such as voice-controlled interfaces, advanced visual aids, and intuitive design enhancements.</w:t>
      </w:r>
    </w:p>
    <w:sectPr w:rsidR="00D61F75" w:rsidRPr="00D61F75" w:rsidSect="002F6819">
      <w:footerReference w:type="default" r:id="rId2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96BE0" w14:textId="77777777" w:rsidR="00284F92" w:rsidRDefault="00284F92" w:rsidP="00160044">
      <w:pPr>
        <w:spacing w:after="0" w:line="240" w:lineRule="auto"/>
      </w:pPr>
      <w:r>
        <w:separator/>
      </w:r>
    </w:p>
  </w:endnote>
  <w:endnote w:type="continuationSeparator" w:id="0">
    <w:p w14:paraId="6DDEE010" w14:textId="77777777" w:rsidR="00284F92" w:rsidRDefault="00284F92" w:rsidP="00160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927623"/>
      <w:docPartObj>
        <w:docPartGallery w:val="Page Numbers (Bottom of Page)"/>
        <w:docPartUnique/>
      </w:docPartObj>
    </w:sdtPr>
    <w:sdtEndPr>
      <w:rPr>
        <w:noProof/>
      </w:rPr>
    </w:sdtEndPr>
    <w:sdtContent>
      <w:p w14:paraId="07C8A5B5" w14:textId="77777777" w:rsidR="00160044" w:rsidRDefault="00160044">
        <w:pPr>
          <w:pStyle w:val="Footer"/>
          <w:jc w:val="center"/>
        </w:pPr>
      </w:p>
      <w:p w14:paraId="27DA6EF5" w14:textId="684A5C6D" w:rsidR="00160044" w:rsidRDefault="001600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38B302" w14:textId="77777777" w:rsidR="00160044" w:rsidRDefault="001600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4F46C" w14:textId="77777777" w:rsidR="00284F92" w:rsidRDefault="00284F92" w:rsidP="00160044">
      <w:pPr>
        <w:spacing w:after="0" w:line="240" w:lineRule="auto"/>
      </w:pPr>
      <w:r>
        <w:separator/>
      </w:r>
    </w:p>
  </w:footnote>
  <w:footnote w:type="continuationSeparator" w:id="0">
    <w:p w14:paraId="4A77A6F0" w14:textId="77777777" w:rsidR="00284F92" w:rsidRDefault="00284F92" w:rsidP="001600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A7147"/>
    <w:multiLevelType w:val="hybridMultilevel"/>
    <w:tmpl w:val="FEE09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D144E"/>
    <w:multiLevelType w:val="hybridMultilevel"/>
    <w:tmpl w:val="56486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5D31215"/>
    <w:multiLevelType w:val="hybridMultilevel"/>
    <w:tmpl w:val="F5EE5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11612758">
    <w:abstractNumId w:val="2"/>
  </w:num>
  <w:num w:numId="2" w16cid:durableId="1014694002">
    <w:abstractNumId w:val="0"/>
  </w:num>
  <w:num w:numId="3" w16cid:durableId="703290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819"/>
    <w:rsid w:val="000211EF"/>
    <w:rsid w:val="00160044"/>
    <w:rsid w:val="00284F92"/>
    <w:rsid w:val="002F6819"/>
    <w:rsid w:val="0030317B"/>
    <w:rsid w:val="003A50D5"/>
    <w:rsid w:val="004B5993"/>
    <w:rsid w:val="00706582"/>
    <w:rsid w:val="00957B17"/>
    <w:rsid w:val="00C50942"/>
    <w:rsid w:val="00C70327"/>
    <w:rsid w:val="00CD138E"/>
    <w:rsid w:val="00D61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3216C"/>
  <w15:chartTrackingRefBased/>
  <w15:docId w15:val="{116E5BB2-A8C2-4E95-813E-4B5392AEE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F6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06582"/>
    <w:pPr>
      <w:ind w:left="720"/>
      <w:contextualSpacing/>
    </w:pPr>
  </w:style>
  <w:style w:type="paragraph" w:styleId="Header">
    <w:name w:val="header"/>
    <w:basedOn w:val="Normal"/>
    <w:link w:val="HeaderChar"/>
    <w:uiPriority w:val="99"/>
    <w:unhideWhenUsed/>
    <w:rsid w:val="001600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0044"/>
  </w:style>
  <w:style w:type="paragraph" w:styleId="Footer">
    <w:name w:val="footer"/>
    <w:basedOn w:val="Normal"/>
    <w:link w:val="FooterChar"/>
    <w:uiPriority w:val="99"/>
    <w:unhideWhenUsed/>
    <w:rsid w:val="001600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0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0802">
      <w:bodyDiv w:val="1"/>
      <w:marLeft w:val="0"/>
      <w:marRight w:val="0"/>
      <w:marTop w:val="0"/>
      <w:marBottom w:val="0"/>
      <w:divBdr>
        <w:top w:val="none" w:sz="0" w:space="0" w:color="auto"/>
        <w:left w:val="none" w:sz="0" w:space="0" w:color="auto"/>
        <w:bottom w:val="none" w:sz="0" w:space="0" w:color="auto"/>
        <w:right w:val="none" w:sz="0" w:space="0" w:color="auto"/>
      </w:divBdr>
    </w:div>
    <w:div w:id="306206952">
      <w:bodyDiv w:val="1"/>
      <w:marLeft w:val="0"/>
      <w:marRight w:val="0"/>
      <w:marTop w:val="0"/>
      <w:marBottom w:val="0"/>
      <w:divBdr>
        <w:top w:val="none" w:sz="0" w:space="0" w:color="auto"/>
        <w:left w:val="none" w:sz="0" w:space="0" w:color="auto"/>
        <w:bottom w:val="none" w:sz="0" w:space="0" w:color="auto"/>
        <w:right w:val="none" w:sz="0" w:space="0" w:color="auto"/>
      </w:divBdr>
      <w:divsChild>
        <w:div w:id="432937539">
          <w:marLeft w:val="0"/>
          <w:marRight w:val="0"/>
          <w:marTop w:val="0"/>
          <w:marBottom w:val="0"/>
          <w:divBdr>
            <w:top w:val="none" w:sz="0" w:space="0" w:color="auto"/>
            <w:left w:val="none" w:sz="0" w:space="0" w:color="auto"/>
            <w:bottom w:val="none" w:sz="0" w:space="0" w:color="auto"/>
            <w:right w:val="none" w:sz="0" w:space="0" w:color="auto"/>
          </w:divBdr>
          <w:divsChild>
            <w:div w:id="56173751">
              <w:marLeft w:val="0"/>
              <w:marRight w:val="0"/>
              <w:marTop w:val="0"/>
              <w:marBottom w:val="0"/>
              <w:divBdr>
                <w:top w:val="none" w:sz="0" w:space="0" w:color="auto"/>
                <w:left w:val="none" w:sz="0" w:space="0" w:color="auto"/>
                <w:bottom w:val="none" w:sz="0" w:space="0" w:color="auto"/>
                <w:right w:val="none" w:sz="0" w:space="0" w:color="auto"/>
              </w:divBdr>
              <w:divsChild>
                <w:div w:id="9827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576">
      <w:bodyDiv w:val="1"/>
      <w:marLeft w:val="0"/>
      <w:marRight w:val="0"/>
      <w:marTop w:val="0"/>
      <w:marBottom w:val="0"/>
      <w:divBdr>
        <w:top w:val="none" w:sz="0" w:space="0" w:color="auto"/>
        <w:left w:val="none" w:sz="0" w:space="0" w:color="auto"/>
        <w:bottom w:val="none" w:sz="0" w:space="0" w:color="auto"/>
        <w:right w:val="none" w:sz="0" w:space="0" w:color="auto"/>
      </w:divBdr>
    </w:div>
    <w:div w:id="491607884">
      <w:bodyDiv w:val="1"/>
      <w:marLeft w:val="0"/>
      <w:marRight w:val="0"/>
      <w:marTop w:val="0"/>
      <w:marBottom w:val="0"/>
      <w:divBdr>
        <w:top w:val="none" w:sz="0" w:space="0" w:color="auto"/>
        <w:left w:val="none" w:sz="0" w:space="0" w:color="auto"/>
        <w:bottom w:val="none" w:sz="0" w:space="0" w:color="auto"/>
        <w:right w:val="none" w:sz="0" w:space="0" w:color="auto"/>
      </w:divBdr>
    </w:div>
    <w:div w:id="1769812634">
      <w:bodyDiv w:val="1"/>
      <w:marLeft w:val="0"/>
      <w:marRight w:val="0"/>
      <w:marTop w:val="0"/>
      <w:marBottom w:val="0"/>
      <w:divBdr>
        <w:top w:val="none" w:sz="0" w:space="0" w:color="auto"/>
        <w:left w:val="none" w:sz="0" w:space="0" w:color="auto"/>
        <w:bottom w:val="none" w:sz="0" w:space="0" w:color="auto"/>
        <w:right w:val="none" w:sz="0" w:space="0" w:color="auto"/>
      </w:divBdr>
    </w:div>
    <w:div w:id="197841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11</Pages>
  <Words>1180</Words>
  <Characters>6729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Balpande</dc:creator>
  <cp:keywords/>
  <dc:description/>
  <cp:lastModifiedBy>Gunjan Balpande</cp:lastModifiedBy>
  <cp:revision>4</cp:revision>
  <dcterms:created xsi:type="dcterms:W3CDTF">2023-12-25T10:24:00Z</dcterms:created>
  <dcterms:modified xsi:type="dcterms:W3CDTF">2023-12-25T15:39:00Z</dcterms:modified>
</cp:coreProperties>
</file>